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F" w:rsidRPr="00B50BFF" w:rsidRDefault="00B50BFF" w:rsidP="00B50BFF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B50BFF">
        <w:rPr>
          <w:rFonts w:ascii="Times New Roman" w:hAnsi="Times New Roman" w:cs="Times New Roman"/>
          <w:b/>
        </w:rPr>
        <w:t xml:space="preserve">ИЗВЛЕЧЕНИЕ </w:t>
      </w:r>
      <w:r w:rsidRPr="00B50BFF">
        <w:rPr>
          <w:rFonts w:ascii="Times New Roman" w:hAnsi="Times New Roman" w:cs="Times New Roman"/>
          <w:b/>
        </w:rPr>
        <w:br/>
      </w:r>
    </w:p>
    <w:p w:rsidR="00B50BFF" w:rsidRPr="00B50BFF" w:rsidRDefault="00B50B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50BFF" w:rsidRPr="00B50BFF" w:rsidRDefault="00B50BF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50BFF">
        <w:rPr>
          <w:rFonts w:ascii="Times New Roman" w:hAnsi="Times New Roman" w:cs="Times New Roman"/>
        </w:rPr>
        <w:t>ПРАВИТЕЛЬСТВО КИРОВСКОЙ ОБЛАСТИ</w:t>
      </w:r>
    </w:p>
    <w:p w:rsidR="00B50BFF" w:rsidRPr="00B50BFF" w:rsidRDefault="00B50BFF">
      <w:pPr>
        <w:pStyle w:val="ConsPlusTitle"/>
        <w:jc w:val="both"/>
        <w:rPr>
          <w:rFonts w:ascii="Times New Roman" w:hAnsi="Times New Roman" w:cs="Times New Roman"/>
        </w:rPr>
      </w:pPr>
    </w:p>
    <w:p w:rsidR="00B50BFF" w:rsidRPr="00B50BFF" w:rsidRDefault="00B50BFF">
      <w:pPr>
        <w:pStyle w:val="ConsPlusTitle"/>
        <w:jc w:val="center"/>
        <w:rPr>
          <w:rFonts w:ascii="Times New Roman" w:hAnsi="Times New Roman" w:cs="Times New Roman"/>
        </w:rPr>
      </w:pPr>
      <w:r w:rsidRPr="00B50BFF">
        <w:rPr>
          <w:rFonts w:ascii="Times New Roman" w:hAnsi="Times New Roman" w:cs="Times New Roman"/>
        </w:rPr>
        <w:t>ПОСТАНОВЛЕНИЕ</w:t>
      </w:r>
    </w:p>
    <w:p w:rsidR="00B50BFF" w:rsidRPr="00B50BFF" w:rsidRDefault="00B50BFF">
      <w:pPr>
        <w:pStyle w:val="ConsPlusTitle"/>
        <w:jc w:val="center"/>
        <w:rPr>
          <w:rFonts w:ascii="Times New Roman" w:hAnsi="Times New Roman" w:cs="Times New Roman"/>
        </w:rPr>
      </w:pPr>
      <w:r w:rsidRPr="00B50BFF">
        <w:rPr>
          <w:rFonts w:ascii="Times New Roman" w:hAnsi="Times New Roman" w:cs="Times New Roman"/>
        </w:rPr>
        <w:t xml:space="preserve">от </w:t>
      </w:r>
      <w:r w:rsidR="008C5339">
        <w:rPr>
          <w:rFonts w:ascii="Times New Roman" w:hAnsi="Times New Roman" w:cs="Times New Roman"/>
        </w:rPr>
        <w:t>2</w:t>
      </w:r>
      <w:r w:rsidR="005B0C27">
        <w:rPr>
          <w:rFonts w:ascii="Times New Roman" w:hAnsi="Times New Roman" w:cs="Times New Roman"/>
        </w:rPr>
        <w:t>4</w:t>
      </w:r>
      <w:r w:rsidRPr="00B50BFF">
        <w:rPr>
          <w:rFonts w:ascii="Times New Roman" w:hAnsi="Times New Roman" w:cs="Times New Roman"/>
        </w:rPr>
        <w:t xml:space="preserve"> </w:t>
      </w:r>
      <w:r w:rsidR="005B0C27">
        <w:rPr>
          <w:rFonts w:ascii="Times New Roman" w:hAnsi="Times New Roman" w:cs="Times New Roman"/>
        </w:rPr>
        <w:t>декабря</w:t>
      </w:r>
      <w:r w:rsidRPr="00B50BFF">
        <w:rPr>
          <w:rFonts w:ascii="Times New Roman" w:hAnsi="Times New Roman" w:cs="Times New Roman"/>
        </w:rPr>
        <w:t xml:space="preserve"> 20</w:t>
      </w:r>
      <w:r w:rsidR="008C5339">
        <w:rPr>
          <w:rFonts w:ascii="Times New Roman" w:hAnsi="Times New Roman" w:cs="Times New Roman"/>
        </w:rPr>
        <w:t>20</w:t>
      </w:r>
      <w:r w:rsidRPr="00B50BFF">
        <w:rPr>
          <w:rFonts w:ascii="Times New Roman" w:hAnsi="Times New Roman" w:cs="Times New Roman"/>
        </w:rPr>
        <w:t xml:space="preserve"> г. </w:t>
      </w:r>
      <w:r w:rsidR="00CB0390">
        <w:rPr>
          <w:rFonts w:ascii="Times New Roman" w:hAnsi="Times New Roman" w:cs="Times New Roman"/>
        </w:rPr>
        <w:t>№</w:t>
      </w:r>
      <w:r w:rsidRPr="00B50BFF">
        <w:rPr>
          <w:rFonts w:ascii="Times New Roman" w:hAnsi="Times New Roman" w:cs="Times New Roman"/>
        </w:rPr>
        <w:t xml:space="preserve"> </w:t>
      </w:r>
      <w:r w:rsidR="005B0C27">
        <w:rPr>
          <w:rFonts w:ascii="Times New Roman" w:hAnsi="Times New Roman" w:cs="Times New Roman"/>
        </w:rPr>
        <w:t>688</w:t>
      </w:r>
      <w:r w:rsidRPr="00B50BFF">
        <w:rPr>
          <w:rFonts w:ascii="Times New Roman" w:hAnsi="Times New Roman" w:cs="Times New Roman"/>
        </w:rPr>
        <w:t>-П</w:t>
      </w:r>
    </w:p>
    <w:p w:rsidR="00B50BFF" w:rsidRPr="00B50BFF" w:rsidRDefault="00B50BFF">
      <w:pPr>
        <w:pStyle w:val="ConsPlusTitle"/>
        <w:jc w:val="both"/>
        <w:rPr>
          <w:rFonts w:ascii="Times New Roman" w:hAnsi="Times New Roman" w:cs="Times New Roman"/>
        </w:rPr>
      </w:pPr>
    </w:p>
    <w:p w:rsidR="00B50BFF" w:rsidRPr="00B50BFF" w:rsidRDefault="00B50BFF">
      <w:pPr>
        <w:pStyle w:val="ConsPlusTitle"/>
        <w:jc w:val="center"/>
        <w:rPr>
          <w:rFonts w:ascii="Times New Roman" w:hAnsi="Times New Roman" w:cs="Times New Roman"/>
        </w:rPr>
      </w:pPr>
      <w:r w:rsidRPr="00B50BFF">
        <w:rPr>
          <w:rFonts w:ascii="Times New Roman" w:hAnsi="Times New Roman" w:cs="Times New Roman"/>
        </w:rPr>
        <w:t>О МЕРАХ ПО ВЫПОЛНЕНИЮ ЗАКОНА КИРОВСКОЙ ОБЛАСТИ</w:t>
      </w:r>
    </w:p>
    <w:p w:rsidR="00B50BFF" w:rsidRPr="00B50BFF" w:rsidRDefault="00B50BFF">
      <w:pPr>
        <w:pStyle w:val="ConsPlusTitle"/>
        <w:jc w:val="center"/>
        <w:rPr>
          <w:rFonts w:ascii="Times New Roman" w:hAnsi="Times New Roman" w:cs="Times New Roman"/>
        </w:rPr>
      </w:pPr>
      <w:r w:rsidRPr="00B50BFF">
        <w:rPr>
          <w:rFonts w:ascii="Times New Roman" w:hAnsi="Times New Roman" w:cs="Times New Roman"/>
        </w:rPr>
        <w:t>ОТ 1</w:t>
      </w:r>
      <w:r w:rsidR="005B0C27">
        <w:rPr>
          <w:rFonts w:ascii="Times New Roman" w:hAnsi="Times New Roman" w:cs="Times New Roman"/>
        </w:rPr>
        <w:t>7</w:t>
      </w:r>
      <w:r w:rsidRPr="00B50BFF">
        <w:rPr>
          <w:rFonts w:ascii="Times New Roman" w:hAnsi="Times New Roman" w:cs="Times New Roman"/>
        </w:rPr>
        <w:t>.12.201</w:t>
      </w:r>
      <w:r w:rsidR="008C5339">
        <w:rPr>
          <w:rFonts w:ascii="Times New Roman" w:hAnsi="Times New Roman" w:cs="Times New Roman"/>
        </w:rPr>
        <w:t>9</w:t>
      </w:r>
      <w:r w:rsidRPr="00B50BFF">
        <w:rPr>
          <w:rFonts w:ascii="Times New Roman" w:hAnsi="Times New Roman" w:cs="Times New Roman"/>
        </w:rPr>
        <w:t xml:space="preserve"> </w:t>
      </w:r>
      <w:r w:rsidR="00CB0390">
        <w:rPr>
          <w:rFonts w:ascii="Times New Roman" w:hAnsi="Times New Roman" w:cs="Times New Roman"/>
        </w:rPr>
        <w:t>№</w:t>
      </w:r>
      <w:r w:rsidRPr="00B50BFF">
        <w:rPr>
          <w:rFonts w:ascii="Times New Roman" w:hAnsi="Times New Roman" w:cs="Times New Roman"/>
        </w:rPr>
        <w:t xml:space="preserve"> </w:t>
      </w:r>
      <w:r w:rsidR="005B0C27">
        <w:rPr>
          <w:rFonts w:ascii="Times New Roman" w:hAnsi="Times New Roman" w:cs="Times New Roman"/>
        </w:rPr>
        <w:t>434</w:t>
      </w:r>
      <w:r w:rsidR="008C5339">
        <w:rPr>
          <w:rFonts w:ascii="Times New Roman" w:hAnsi="Times New Roman" w:cs="Times New Roman"/>
        </w:rPr>
        <w:t xml:space="preserve">-ЗО </w:t>
      </w:r>
      <w:r w:rsidR="005B0C27">
        <w:rPr>
          <w:rFonts w:ascii="Times New Roman" w:hAnsi="Times New Roman" w:cs="Times New Roman"/>
        </w:rPr>
        <w:t>«</w:t>
      </w:r>
      <w:r w:rsidRPr="00B50BFF">
        <w:rPr>
          <w:rFonts w:ascii="Times New Roman" w:hAnsi="Times New Roman" w:cs="Times New Roman"/>
        </w:rPr>
        <w:t>ОБ ОБЛАСТНОМ БЮДЖЕТЕ НА 20</w:t>
      </w:r>
      <w:r w:rsidR="008C5339">
        <w:rPr>
          <w:rFonts w:ascii="Times New Roman" w:hAnsi="Times New Roman" w:cs="Times New Roman"/>
        </w:rPr>
        <w:t>2</w:t>
      </w:r>
      <w:r w:rsidR="005B0C27">
        <w:rPr>
          <w:rFonts w:ascii="Times New Roman" w:hAnsi="Times New Roman" w:cs="Times New Roman"/>
        </w:rPr>
        <w:t>1</w:t>
      </w:r>
      <w:r w:rsidRPr="00B50BFF">
        <w:rPr>
          <w:rFonts w:ascii="Times New Roman" w:hAnsi="Times New Roman" w:cs="Times New Roman"/>
        </w:rPr>
        <w:t xml:space="preserve"> ГОД</w:t>
      </w:r>
    </w:p>
    <w:p w:rsidR="00B50BFF" w:rsidRPr="00B50BFF" w:rsidRDefault="00B50BFF">
      <w:pPr>
        <w:pStyle w:val="ConsPlusTitle"/>
        <w:jc w:val="center"/>
        <w:rPr>
          <w:rFonts w:ascii="Times New Roman" w:hAnsi="Times New Roman" w:cs="Times New Roman"/>
        </w:rPr>
      </w:pPr>
      <w:r w:rsidRPr="00B50BFF">
        <w:rPr>
          <w:rFonts w:ascii="Times New Roman" w:hAnsi="Times New Roman" w:cs="Times New Roman"/>
        </w:rPr>
        <w:t>И НА ПЛАНОВЫЙ ПЕРИОД 202</w:t>
      </w:r>
      <w:r w:rsidR="005B0C27">
        <w:rPr>
          <w:rFonts w:ascii="Times New Roman" w:hAnsi="Times New Roman" w:cs="Times New Roman"/>
        </w:rPr>
        <w:t>2</w:t>
      </w:r>
      <w:proofErr w:type="gramStart"/>
      <w:r w:rsidRPr="00B50BFF">
        <w:rPr>
          <w:rFonts w:ascii="Times New Roman" w:hAnsi="Times New Roman" w:cs="Times New Roman"/>
        </w:rPr>
        <w:t xml:space="preserve"> И</w:t>
      </w:r>
      <w:proofErr w:type="gramEnd"/>
      <w:r w:rsidRPr="00B50BFF">
        <w:rPr>
          <w:rFonts w:ascii="Times New Roman" w:hAnsi="Times New Roman" w:cs="Times New Roman"/>
        </w:rPr>
        <w:t xml:space="preserve"> 202</w:t>
      </w:r>
      <w:r w:rsidR="005B0C27">
        <w:rPr>
          <w:rFonts w:ascii="Times New Roman" w:hAnsi="Times New Roman" w:cs="Times New Roman"/>
        </w:rPr>
        <w:t>3</w:t>
      </w:r>
      <w:r w:rsidRPr="00B50BFF">
        <w:rPr>
          <w:rFonts w:ascii="Times New Roman" w:hAnsi="Times New Roman" w:cs="Times New Roman"/>
        </w:rPr>
        <w:t xml:space="preserve"> ГОДОВ</w:t>
      </w:r>
      <w:r w:rsidR="005B0C27">
        <w:rPr>
          <w:rFonts w:ascii="Times New Roman" w:hAnsi="Times New Roman" w:cs="Times New Roman"/>
        </w:rPr>
        <w:t>»</w:t>
      </w:r>
    </w:p>
    <w:p w:rsidR="00B50BFF" w:rsidRPr="00B50BFF" w:rsidRDefault="00B50BFF">
      <w:pPr>
        <w:pStyle w:val="ConsPlusNormal"/>
        <w:jc w:val="both"/>
        <w:rPr>
          <w:rFonts w:ascii="Times New Roman" w:hAnsi="Times New Roman" w:cs="Times New Roman"/>
        </w:rPr>
      </w:pPr>
    </w:p>
    <w:p w:rsidR="005B0C27" w:rsidRPr="005B0C27" w:rsidRDefault="005B0C27" w:rsidP="005B0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10. </w:t>
      </w:r>
      <w:r w:rsidRPr="005B0C27">
        <w:rPr>
          <w:rFonts w:ascii="Times New Roman" w:hAnsi="Times New Roman" w:cs="Times New Roman"/>
          <w:b/>
          <w:bCs/>
        </w:rPr>
        <w:t>Областным государственным заказчикам, областным государственным бюджетным и автономным учреждениям</w:t>
      </w:r>
      <w:r w:rsidRPr="005B0C27">
        <w:rPr>
          <w:rFonts w:ascii="Times New Roman" w:hAnsi="Times New Roman" w:cs="Times New Roman"/>
          <w:bCs/>
        </w:rPr>
        <w:t>: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10.1. В срок </w:t>
      </w:r>
      <w:r w:rsidRPr="005B0C27">
        <w:rPr>
          <w:rFonts w:ascii="Times New Roman" w:hAnsi="Times New Roman" w:cs="Times New Roman"/>
          <w:b/>
          <w:bCs/>
          <w:color w:val="0000FF"/>
        </w:rPr>
        <w:t>до 10.02.2021</w:t>
      </w:r>
      <w:r w:rsidRPr="005B0C27">
        <w:rPr>
          <w:rFonts w:ascii="Times New Roman" w:hAnsi="Times New Roman" w:cs="Times New Roman"/>
          <w:bCs/>
          <w:color w:val="0000FF"/>
        </w:rPr>
        <w:t xml:space="preserve"> </w:t>
      </w:r>
      <w:r w:rsidRPr="005B0C27">
        <w:rPr>
          <w:rFonts w:ascii="Times New Roman" w:hAnsi="Times New Roman" w:cs="Times New Roman"/>
          <w:b/>
          <w:bCs/>
          <w:color w:val="FF0000"/>
        </w:rPr>
        <w:t xml:space="preserve">обеспечить включение в план-график закупок в объеме 100% </w:t>
      </w:r>
      <w:r>
        <w:rPr>
          <w:rFonts w:ascii="Times New Roman" w:hAnsi="Times New Roman" w:cs="Times New Roman"/>
          <w:b/>
          <w:bCs/>
          <w:color w:val="FF0000"/>
        </w:rPr>
        <w:br/>
      </w:r>
      <w:r w:rsidRPr="005B0C27">
        <w:rPr>
          <w:rFonts w:ascii="Times New Roman" w:hAnsi="Times New Roman" w:cs="Times New Roman"/>
          <w:b/>
          <w:bCs/>
        </w:rPr>
        <w:t>от объемов лимитов бюджетных обязательств на 2021 год (объемов субсидий областным государственным бюджетным и автономным учреждениям из областного бюджета на 2021 год)</w:t>
      </w:r>
      <w:r w:rsidRPr="005B0C27">
        <w:rPr>
          <w:rFonts w:ascii="Times New Roman" w:hAnsi="Times New Roman" w:cs="Times New Roman"/>
          <w:bCs/>
        </w:rPr>
        <w:t xml:space="preserve"> без учета обязательств по оплате государственных контрактов (договоров) прошлых лет.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2"/>
      <w:bookmarkEnd w:id="0"/>
      <w:r w:rsidRPr="005B0C27">
        <w:rPr>
          <w:rFonts w:ascii="Times New Roman" w:hAnsi="Times New Roman" w:cs="Times New Roman"/>
          <w:bCs/>
        </w:rPr>
        <w:t xml:space="preserve">10.2. </w:t>
      </w:r>
      <w:proofErr w:type="gramStart"/>
      <w:r w:rsidRPr="005B0C27">
        <w:rPr>
          <w:rFonts w:ascii="Times New Roman" w:hAnsi="Times New Roman" w:cs="Times New Roman"/>
          <w:bCs/>
        </w:rPr>
        <w:t xml:space="preserve">В срок </w:t>
      </w:r>
      <w:r w:rsidRPr="005B0C27">
        <w:rPr>
          <w:rFonts w:ascii="Times New Roman" w:hAnsi="Times New Roman" w:cs="Times New Roman"/>
          <w:b/>
          <w:bCs/>
          <w:color w:val="0000FF"/>
        </w:rPr>
        <w:t>до 01.04.2021</w:t>
      </w:r>
      <w:r w:rsidRPr="005B0C27">
        <w:rPr>
          <w:rFonts w:ascii="Times New Roman" w:hAnsi="Times New Roman" w:cs="Times New Roman"/>
          <w:bCs/>
        </w:rPr>
        <w:t xml:space="preserve"> при осуществлении закупок в пределах лимитов бюджетных обязательств на 2021 год (объемов субсидий областным государственным бюджетным и автономным учреждениям из областного бюджета на 2021 год</w:t>
      </w:r>
      <w:r w:rsidRPr="005B0C27">
        <w:rPr>
          <w:rFonts w:ascii="Times New Roman" w:hAnsi="Times New Roman" w:cs="Times New Roman"/>
          <w:b/>
          <w:bCs/>
        </w:rPr>
        <w:t xml:space="preserve">) </w:t>
      </w:r>
      <w:r w:rsidRPr="005B0C27">
        <w:rPr>
          <w:rFonts w:ascii="Times New Roman" w:hAnsi="Times New Roman" w:cs="Times New Roman"/>
          <w:b/>
          <w:bCs/>
          <w:color w:val="FF0000"/>
        </w:rPr>
        <w:t xml:space="preserve">обеспечить заключение государственных контрактов (договоров) </w:t>
      </w:r>
      <w:r w:rsidRPr="005B0C27">
        <w:rPr>
          <w:rFonts w:ascii="Times New Roman" w:hAnsi="Times New Roman" w:cs="Times New Roman"/>
          <w:b/>
          <w:bCs/>
          <w:color w:val="0000FF"/>
        </w:rPr>
        <w:t>на реализацию региональных проектов</w:t>
      </w:r>
      <w:r w:rsidRPr="005B0C27">
        <w:rPr>
          <w:rFonts w:ascii="Times New Roman" w:hAnsi="Times New Roman" w:cs="Times New Roman"/>
          <w:b/>
          <w:bCs/>
        </w:rPr>
        <w:t xml:space="preserve">, </w:t>
      </w:r>
      <w:r w:rsidRPr="005B0C27">
        <w:rPr>
          <w:rFonts w:ascii="Times New Roman" w:hAnsi="Times New Roman" w:cs="Times New Roman"/>
          <w:bCs/>
        </w:rPr>
        <w:t>направленных на достижение соответствующих результатов реализации федеральных проектов</w:t>
      </w:r>
      <w:r w:rsidRPr="005B0C27">
        <w:rPr>
          <w:rFonts w:ascii="Times New Roman" w:hAnsi="Times New Roman" w:cs="Times New Roman"/>
          <w:b/>
          <w:bCs/>
        </w:rPr>
        <w:t xml:space="preserve">, </w:t>
      </w:r>
      <w:r w:rsidRPr="005B0C27">
        <w:rPr>
          <w:rFonts w:ascii="Times New Roman" w:hAnsi="Times New Roman" w:cs="Times New Roman"/>
          <w:b/>
          <w:bCs/>
          <w:color w:val="FF0000"/>
        </w:rPr>
        <w:t>и постановку на учет бюджетных обязательств по таким контрактам (договорам)</w:t>
      </w:r>
      <w:r w:rsidRPr="005B0C27">
        <w:rPr>
          <w:rFonts w:ascii="Times New Roman" w:hAnsi="Times New Roman" w:cs="Times New Roman"/>
          <w:bCs/>
          <w:color w:val="FF0000"/>
        </w:rPr>
        <w:t>.</w:t>
      </w:r>
      <w:proofErr w:type="gramEnd"/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10.3. </w:t>
      </w:r>
      <w:proofErr w:type="gramStart"/>
      <w:r w:rsidRPr="005B0C27">
        <w:rPr>
          <w:rFonts w:ascii="Times New Roman" w:hAnsi="Times New Roman" w:cs="Times New Roman"/>
          <w:bCs/>
        </w:rPr>
        <w:t xml:space="preserve">В срок </w:t>
      </w:r>
      <w:r w:rsidRPr="005B0C27">
        <w:rPr>
          <w:rFonts w:ascii="Times New Roman" w:hAnsi="Times New Roman" w:cs="Times New Roman"/>
          <w:b/>
          <w:bCs/>
          <w:color w:val="0000FF"/>
        </w:rPr>
        <w:t>до 01.07.2021</w:t>
      </w:r>
      <w:r w:rsidRPr="005B0C27">
        <w:rPr>
          <w:rFonts w:ascii="Times New Roman" w:hAnsi="Times New Roman" w:cs="Times New Roman"/>
          <w:bCs/>
          <w:color w:val="0000FF"/>
        </w:rPr>
        <w:t xml:space="preserve"> </w:t>
      </w:r>
      <w:r w:rsidRPr="005B0C27">
        <w:rPr>
          <w:rFonts w:ascii="Times New Roman" w:hAnsi="Times New Roman" w:cs="Times New Roman"/>
          <w:bCs/>
        </w:rPr>
        <w:t xml:space="preserve">при осуществлении закупок в пределах лимитов бюджетных обязательств на 2021 год (объемов субсидий областным государственным бюджетным учреждениям из областного бюджета на 2021 год) </w:t>
      </w:r>
      <w:r w:rsidRPr="005B0C27">
        <w:rPr>
          <w:rFonts w:ascii="Times New Roman" w:hAnsi="Times New Roman" w:cs="Times New Roman"/>
          <w:b/>
          <w:bCs/>
          <w:color w:val="FF0000"/>
        </w:rPr>
        <w:t xml:space="preserve">обеспечить заключение государственных контрактов (договоров), </w:t>
      </w:r>
      <w:r w:rsidRPr="005B0C27">
        <w:rPr>
          <w:rFonts w:ascii="Times New Roman" w:hAnsi="Times New Roman" w:cs="Times New Roman"/>
          <w:bCs/>
        </w:rPr>
        <w:t xml:space="preserve">не указанных в </w:t>
      </w:r>
      <w:hyperlink w:anchor="Par2" w:history="1">
        <w:r w:rsidRPr="005B0C27">
          <w:rPr>
            <w:rFonts w:ascii="Times New Roman" w:hAnsi="Times New Roman" w:cs="Times New Roman"/>
            <w:bCs/>
          </w:rPr>
          <w:t>подпункте 10.2</w:t>
        </w:r>
      </w:hyperlink>
      <w:r w:rsidRPr="005B0C27">
        <w:rPr>
          <w:rFonts w:ascii="Times New Roman" w:hAnsi="Times New Roman" w:cs="Times New Roman"/>
          <w:bCs/>
        </w:rPr>
        <w:t xml:space="preserve"> настоящего постановления</w:t>
      </w:r>
      <w:r w:rsidRPr="005B0C27">
        <w:rPr>
          <w:rFonts w:ascii="Times New Roman" w:hAnsi="Times New Roman" w:cs="Times New Roman"/>
          <w:b/>
          <w:bCs/>
        </w:rPr>
        <w:t xml:space="preserve">, </w:t>
      </w:r>
      <w:r w:rsidRPr="005B0C27">
        <w:rPr>
          <w:rFonts w:ascii="Times New Roman" w:hAnsi="Times New Roman" w:cs="Times New Roman"/>
          <w:b/>
          <w:bCs/>
          <w:color w:val="FF0000"/>
        </w:rPr>
        <w:t>и постановку на учет бюджетных обязательств по таким контрактам (договорам)</w:t>
      </w:r>
      <w:r w:rsidRPr="005B0C27">
        <w:rPr>
          <w:rFonts w:ascii="Times New Roman" w:hAnsi="Times New Roman" w:cs="Times New Roman"/>
          <w:b/>
          <w:bCs/>
        </w:rPr>
        <w:t xml:space="preserve">, </w:t>
      </w:r>
      <w:r w:rsidRPr="005B0C27">
        <w:rPr>
          <w:rFonts w:ascii="Times New Roman" w:hAnsi="Times New Roman" w:cs="Times New Roman"/>
          <w:b/>
          <w:bCs/>
          <w:color w:val="0000FF"/>
          <w:u w:val="single"/>
        </w:rPr>
        <w:t>за исключением закупок</w:t>
      </w:r>
      <w:r w:rsidRPr="005B0C27">
        <w:rPr>
          <w:rFonts w:ascii="Times New Roman" w:hAnsi="Times New Roman" w:cs="Times New Roman"/>
          <w:bCs/>
        </w:rPr>
        <w:t>:</w:t>
      </w:r>
      <w:proofErr w:type="gramEnd"/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осуществляемых в соответствии с </w:t>
      </w:r>
      <w:hyperlink r:id="rId5" w:history="1">
        <w:r w:rsidRPr="005B0C27">
          <w:rPr>
            <w:rFonts w:ascii="Times New Roman" w:hAnsi="Times New Roman" w:cs="Times New Roman"/>
            <w:b/>
            <w:bCs/>
            <w:color w:val="0000FF"/>
          </w:rPr>
          <w:t>пунктами 4</w:t>
        </w:r>
      </w:hyperlink>
      <w:r w:rsidRPr="005B0C27">
        <w:rPr>
          <w:rFonts w:ascii="Times New Roman" w:hAnsi="Times New Roman" w:cs="Times New Roman"/>
          <w:b/>
          <w:bCs/>
        </w:rPr>
        <w:t xml:space="preserve"> и </w:t>
      </w:r>
      <w:hyperlink r:id="rId6" w:history="1">
        <w:r w:rsidRPr="005B0C27">
          <w:rPr>
            <w:rFonts w:ascii="Times New Roman" w:hAnsi="Times New Roman" w:cs="Times New Roman"/>
            <w:b/>
            <w:bCs/>
            <w:color w:val="0000FF"/>
          </w:rPr>
          <w:t>5 части 1 статьи 93</w:t>
        </w:r>
      </w:hyperlink>
      <w:r w:rsidRPr="005B0C27">
        <w:rPr>
          <w:rFonts w:ascii="Times New Roman" w:hAnsi="Times New Roman" w:cs="Times New Roman"/>
          <w:bCs/>
        </w:rPr>
        <w:t xml:space="preserve"> Федерального закона </w:t>
      </w:r>
      <w:r>
        <w:rPr>
          <w:rFonts w:ascii="Times New Roman" w:hAnsi="Times New Roman" w:cs="Times New Roman"/>
          <w:bCs/>
        </w:rPr>
        <w:br/>
      </w:r>
      <w:r w:rsidRPr="005B0C27">
        <w:rPr>
          <w:rFonts w:ascii="Times New Roman" w:hAnsi="Times New Roman" w:cs="Times New Roman"/>
          <w:bCs/>
        </w:rPr>
        <w:t xml:space="preserve">от 05.04.2013 </w:t>
      </w:r>
      <w:r>
        <w:rPr>
          <w:rFonts w:ascii="Times New Roman" w:hAnsi="Times New Roman" w:cs="Times New Roman"/>
          <w:bCs/>
        </w:rPr>
        <w:t>№</w:t>
      </w:r>
      <w:r w:rsidRPr="005B0C27">
        <w:rPr>
          <w:rFonts w:ascii="Times New Roman" w:hAnsi="Times New Roman" w:cs="Times New Roman"/>
          <w:bCs/>
        </w:rPr>
        <w:t xml:space="preserve"> 44-ФЗ </w:t>
      </w:r>
      <w:r>
        <w:rPr>
          <w:rFonts w:ascii="Times New Roman" w:hAnsi="Times New Roman" w:cs="Times New Roman"/>
          <w:bCs/>
        </w:rPr>
        <w:t>«</w:t>
      </w:r>
      <w:r w:rsidRPr="005B0C27">
        <w:rPr>
          <w:rFonts w:ascii="Times New Roman" w:hAnsi="Times New Roman" w:cs="Times New Roman"/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</w:rPr>
        <w:t>»</w:t>
      </w:r>
      <w:r w:rsidRPr="005B0C27">
        <w:rPr>
          <w:rFonts w:ascii="Times New Roman" w:hAnsi="Times New Roman" w:cs="Times New Roman"/>
          <w:bCs/>
        </w:rPr>
        <w:t>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/>
          <w:bCs/>
        </w:rPr>
        <w:t>лекарственных препаратов и изделий медицинского назначения</w:t>
      </w:r>
      <w:r w:rsidRPr="005B0C27">
        <w:rPr>
          <w:rFonts w:ascii="Times New Roman" w:hAnsi="Times New Roman" w:cs="Times New Roman"/>
          <w:bCs/>
        </w:rPr>
        <w:t>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/>
          <w:bCs/>
        </w:rPr>
        <w:t>продуктов питания</w:t>
      </w:r>
      <w:r w:rsidRPr="005B0C27">
        <w:rPr>
          <w:rFonts w:ascii="Times New Roman" w:hAnsi="Times New Roman" w:cs="Times New Roman"/>
          <w:bCs/>
        </w:rPr>
        <w:t>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>на оказание финансовых услуг по предоставлению кредитных ресурсов;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>на оказание услуг финансовых организаций, связанных с выпуском, обращением и погашением государственных ценных бумаг Кировской области, на оказание услуг по подтверждению и поддержанию кредитного рейтинга Кировской области;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на проведение администрацией Губернатора и Правительства Кировской области мероприятий и аренды нежилого недвижимого имущества Кировским областным государственным казенным учреждением </w:t>
      </w:r>
      <w:r>
        <w:rPr>
          <w:rFonts w:ascii="Times New Roman" w:hAnsi="Times New Roman" w:cs="Times New Roman"/>
          <w:bCs/>
        </w:rPr>
        <w:t>«</w:t>
      </w:r>
      <w:r w:rsidRPr="005B0C27">
        <w:rPr>
          <w:rFonts w:ascii="Times New Roman" w:hAnsi="Times New Roman" w:cs="Times New Roman"/>
          <w:bCs/>
        </w:rPr>
        <w:t>Представительство Правительства Кировской области</w:t>
      </w:r>
      <w:r>
        <w:rPr>
          <w:rFonts w:ascii="Times New Roman" w:hAnsi="Times New Roman" w:cs="Times New Roman"/>
          <w:bCs/>
        </w:rPr>
        <w:t>»</w:t>
      </w:r>
      <w:r w:rsidRPr="005B0C27">
        <w:rPr>
          <w:rFonts w:ascii="Times New Roman" w:hAnsi="Times New Roman" w:cs="Times New Roman"/>
          <w:bCs/>
        </w:rPr>
        <w:t>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>на проведение министерством образования Кировской области и подведомственными ему областными государственными учреждениями мероприятий;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>на проведение министерством культуры Кировской области и подведомственными ему областными государственными учреждениями социально значимых мероприятий;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lastRenderedPageBreak/>
        <w:t>на проведение министерством имущественных отношений и инвестиционной политики Кировской области мероприятий, связанных с распоряжением государственным имуществом, определением и установлением границ Кировской области;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на проведение министерством экономического развития и поддержки предпринимательства Кировской области </w:t>
      </w:r>
      <w:proofErr w:type="spellStart"/>
      <w:r w:rsidRPr="005B0C27">
        <w:rPr>
          <w:rFonts w:ascii="Times New Roman" w:hAnsi="Times New Roman" w:cs="Times New Roman"/>
          <w:bCs/>
        </w:rPr>
        <w:t>выставочно</w:t>
      </w:r>
      <w:proofErr w:type="spellEnd"/>
      <w:r w:rsidRPr="005B0C27">
        <w:rPr>
          <w:rFonts w:ascii="Times New Roman" w:hAnsi="Times New Roman" w:cs="Times New Roman"/>
          <w:bCs/>
        </w:rPr>
        <w:t>-ярмарочных и презентационных мероприятий.</w:t>
      </w:r>
    </w:p>
    <w:p w:rsidR="005B0C27" w:rsidRPr="005B0C27" w:rsidRDefault="005B0C27" w:rsidP="005B0C27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B0C27">
        <w:rPr>
          <w:rFonts w:ascii="Times New Roman" w:hAnsi="Times New Roman" w:cs="Times New Roman"/>
          <w:bCs/>
        </w:rPr>
        <w:t xml:space="preserve">10.4. </w:t>
      </w:r>
      <w:r w:rsidRPr="005B0C27">
        <w:rPr>
          <w:rFonts w:ascii="Times New Roman" w:hAnsi="Times New Roman" w:cs="Times New Roman"/>
          <w:b/>
          <w:bCs/>
        </w:rPr>
        <w:t xml:space="preserve">Рекомендовать </w:t>
      </w:r>
      <w:r w:rsidRPr="005B0C27">
        <w:rPr>
          <w:rFonts w:ascii="Times New Roman" w:hAnsi="Times New Roman" w:cs="Times New Roman"/>
          <w:bCs/>
        </w:rPr>
        <w:t xml:space="preserve">при осуществлении закупок работ </w:t>
      </w:r>
      <w:r w:rsidRPr="005B0C27">
        <w:rPr>
          <w:rFonts w:ascii="Times New Roman" w:hAnsi="Times New Roman" w:cs="Times New Roman"/>
          <w:b/>
          <w:bCs/>
          <w:color w:val="0000FF"/>
        </w:rPr>
        <w:t>по разработке проектной документации и (или) выполнению инженерных изысканий</w:t>
      </w:r>
      <w:r w:rsidRPr="005B0C27">
        <w:rPr>
          <w:rFonts w:ascii="Times New Roman" w:hAnsi="Times New Roman" w:cs="Times New Roman"/>
          <w:bCs/>
        </w:rPr>
        <w:t xml:space="preserve"> определять </w:t>
      </w:r>
      <w:r w:rsidRPr="005B0C27">
        <w:rPr>
          <w:rFonts w:ascii="Times New Roman" w:hAnsi="Times New Roman" w:cs="Times New Roman"/>
          <w:b/>
          <w:bCs/>
        </w:rPr>
        <w:t>приоритетным способом</w:t>
      </w:r>
      <w:r w:rsidRPr="005B0C27">
        <w:rPr>
          <w:rFonts w:ascii="Times New Roman" w:hAnsi="Times New Roman" w:cs="Times New Roman"/>
          <w:bCs/>
        </w:rPr>
        <w:t xml:space="preserve"> определения поставщика (подрядчика, исполнителя) </w:t>
      </w:r>
      <w:r w:rsidRPr="005B0C27">
        <w:rPr>
          <w:rFonts w:ascii="Times New Roman" w:hAnsi="Times New Roman" w:cs="Times New Roman"/>
          <w:b/>
          <w:bCs/>
          <w:color w:val="FF0000"/>
        </w:rPr>
        <w:t>открытый конкурс в электронной форме</w:t>
      </w:r>
      <w:r>
        <w:rPr>
          <w:rFonts w:ascii="Times New Roman" w:hAnsi="Times New Roman" w:cs="Times New Roman"/>
          <w:b/>
          <w:bCs/>
          <w:color w:val="FF0000"/>
        </w:rPr>
        <w:t>.</w:t>
      </w:r>
      <w:bookmarkStart w:id="1" w:name="_GoBack"/>
      <w:bookmarkEnd w:id="1"/>
    </w:p>
    <w:p w:rsidR="00CB0390" w:rsidRPr="00CB0390" w:rsidRDefault="00CB0390" w:rsidP="00CB03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B0390">
        <w:rPr>
          <w:rFonts w:ascii="Times New Roman" w:hAnsi="Times New Roman" w:cs="Times New Roman"/>
          <w:bCs/>
        </w:rPr>
        <w:t>.</w:t>
      </w:r>
    </w:p>
    <w:p w:rsidR="00B50BFF" w:rsidRPr="00CB0390" w:rsidRDefault="00B50BFF">
      <w:pPr>
        <w:pStyle w:val="ConsPlusNormal"/>
        <w:jc w:val="both"/>
        <w:rPr>
          <w:rFonts w:ascii="Times New Roman" w:hAnsi="Times New Roman" w:cs="Times New Roman"/>
        </w:rPr>
      </w:pPr>
    </w:p>
    <w:p w:rsidR="00B50BFF" w:rsidRPr="00CB0390" w:rsidRDefault="00B50B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7C69" w:rsidRPr="00B50BFF" w:rsidRDefault="00B17C69">
      <w:pPr>
        <w:rPr>
          <w:rFonts w:ascii="Times New Roman" w:hAnsi="Times New Roman" w:cs="Times New Roman"/>
        </w:rPr>
      </w:pPr>
    </w:p>
    <w:sectPr w:rsidR="00B17C69" w:rsidRPr="00B50BFF" w:rsidSect="00CB03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F"/>
    <w:rsid w:val="001357B0"/>
    <w:rsid w:val="002A2626"/>
    <w:rsid w:val="005B0C27"/>
    <w:rsid w:val="008C5339"/>
    <w:rsid w:val="00B17C69"/>
    <w:rsid w:val="00B50BFF"/>
    <w:rsid w:val="00C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7834304F91B4116B63F81A6528D8E3E5EAE02FE54F09BCA35CC14AA30036C07DA7084A8FC86228B3CBF92894651A2ACEDA7007F027729M" TargetMode="External"/><Relationship Id="rId5" Type="http://schemas.openxmlformats.org/officeDocument/2006/relationships/hyperlink" Target="consultantplus://offline/ref=5A37834304F91B4116B63F81A6528D8E3E5EAE02FE54F09BCA35CC14AA30036C07DA7084A8FC87228B3CBF92894651A2ACEDA7007F02772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2</cp:revision>
  <dcterms:created xsi:type="dcterms:W3CDTF">2021-01-12T13:02:00Z</dcterms:created>
  <dcterms:modified xsi:type="dcterms:W3CDTF">2021-01-12T13:02:00Z</dcterms:modified>
</cp:coreProperties>
</file>